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ILLINI BIRD FANCIERS VENDOR REGISTRATION APPLICATION</w:t>
      </w:r>
    </w:p>
    <w:p w:rsidR="00000000" w:rsidDel="00000000" w:rsidP="00000000" w:rsidRDefault="00000000" w:rsidRPr="00000000" w14:paraId="0000000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Route 66 Hotel</w:t>
      </w:r>
    </w:p>
    <w:p w:rsidR="00000000" w:rsidDel="00000000" w:rsidP="00000000" w:rsidRDefault="00000000" w:rsidRPr="00000000" w14:paraId="0000000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and Stevenson Drive</w:t>
      </w:r>
    </w:p>
    <w:p w:rsidR="00000000" w:rsidDel="00000000" w:rsidP="00000000" w:rsidRDefault="00000000" w:rsidRPr="00000000" w14:paraId="0000000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Springfield, Illinois 62703</w:t>
      </w:r>
    </w:p>
    <w:p w:rsidR="00000000" w:rsidDel="00000000" w:rsidP="00000000" w:rsidRDefault="00000000" w:rsidRPr="00000000" w14:paraId="00000005">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Sunday, </w:t>
      </w:r>
      <w:r w:rsidDel="00000000" w:rsidR="00000000" w:rsidRPr="00000000">
        <w:rPr>
          <w:sz w:val="28"/>
          <w:szCs w:val="28"/>
          <w:rtl w:val="0"/>
        </w:rPr>
        <w:t xml:space="preserve">September 13, 2026</w:t>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vendors </w:t>
      </w:r>
      <w:r w:rsidDel="00000000" w:rsidR="00000000" w:rsidRPr="00000000">
        <w:rPr>
          <w:sz w:val="22"/>
          <w:szCs w:val="22"/>
          <w:rtl w:val="0"/>
        </w:rPr>
        <w:t xml:space="preserve">agree that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signing this form they or their representative(s) will abide by all  Federal, State, Agricultural, and sales tax guidelines as required by law, including any and all appropriate license and permits.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 signing below, all vendors agree to hold Illini Bird Fanciers, its officers and members ,not liable in the event of any thefts, loss of property(s), accidents, illnesses,  injuries , deaths, litigious matters, or disputes of any kind.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Vendors selling live birds agree, by signing below, to house the birds in a clean, adequately sized container without overcrowding them (ALL BIRDS SHOULD BE ABLE TO PERCH, NOT HAVING TO CLING TO SIDES OF THE CAGE) and to provide them adequate food and  clean water throughout the fair.   Bird vendors  also agree to keep their designated area clean, and free of seed/excrement during and after the fair.  Illini Bird Fanciers, Inc</w:t>
      </w:r>
      <w:r w:rsidDel="00000000" w:rsidR="00000000" w:rsidRPr="00000000">
        <w:rPr>
          <w:sz w:val="22"/>
          <w:szCs w:val="22"/>
          <w:rtl w:val="0"/>
        </w:rPr>
        <w:t xml:space="preserve">., prefers that unweaned birds NOT be sold at our bird fairs, however if you decide to, be ABSOLUTELY certain that person knows how to finish out the bird with knowledge and experience.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vendors will be allowed to </w:t>
      </w:r>
      <w:r w:rsidDel="00000000" w:rsidR="00000000" w:rsidRPr="00000000">
        <w:rPr>
          <w:sz w:val="22"/>
          <w:szCs w:val="22"/>
          <w:rtl w:val="0"/>
        </w:rPr>
        <w:t xml:space="preserve">set up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during the designated hours on Saturday </w:t>
      </w:r>
      <w:r w:rsidDel="00000000" w:rsidR="00000000" w:rsidRPr="00000000">
        <w:rPr>
          <w:sz w:val="22"/>
          <w:szCs w:val="22"/>
          <w:rtl w:val="0"/>
        </w:rPr>
        <w:t xml:space="preserve">9/12/2026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from 2 pm </w:t>
      </w:r>
      <w:r w:rsidDel="00000000" w:rsidR="00000000" w:rsidRPr="00000000">
        <w:rPr>
          <w:sz w:val="22"/>
          <w:szCs w:val="22"/>
          <w:rtl w:val="0"/>
        </w:rPr>
        <w:t xml:space="preserve">to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pm and Sunday, </w:t>
      </w:r>
      <w:r w:rsidDel="00000000" w:rsidR="00000000" w:rsidRPr="00000000">
        <w:rPr>
          <w:sz w:val="22"/>
          <w:szCs w:val="22"/>
          <w:rtl w:val="0"/>
        </w:rPr>
        <w:t xml:space="preserve">Sept 13th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from 6:30 am to 9 am.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vendor will be allowed to tear down his or her display until AFTER the fair closes at </w:t>
      </w:r>
      <w:r w:rsidDel="00000000" w:rsidR="00000000" w:rsidRPr="00000000">
        <w:rPr>
          <w:sz w:val="22"/>
          <w:szCs w:val="22"/>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pm, Sunday. Any violation of this contract may result in the immediate removal of the vendor without any return of any part of the rental fee.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Illini Bird Fanciers reserves all right to include (limiting and/or declining vendor participation).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Vendor fees for an  APPROXIMATE  8x8 space with one table and two chairs are $40 if paid by </w:t>
      </w:r>
      <w:r w:rsidDel="00000000" w:rsidR="00000000" w:rsidRPr="00000000">
        <w:rPr>
          <w:sz w:val="22"/>
          <w:szCs w:val="22"/>
          <w:rtl w:val="0"/>
        </w:rPr>
        <w:t xml:space="preserve">Sept 1,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fee is paid after </w:t>
      </w:r>
      <w:r w:rsidDel="00000000" w:rsidR="00000000" w:rsidRPr="00000000">
        <w:rPr>
          <w:sz w:val="22"/>
          <w:szCs w:val="22"/>
          <w:rtl w:val="0"/>
        </w:rPr>
        <w:t xml:space="preserve">Sept 1st, 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 fee is $50. All vendors are required to submit NO LATER THAN </w:t>
      </w:r>
      <w:r w:rsidDel="00000000" w:rsidR="00000000" w:rsidRPr="00000000">
        <w:rPr>
          <w:sz w:val="22"/>
          <w:szCs w:val="22"/>
          <w:rtl w:val="0"/>
        </w:rPr>
        <w:t xml:space="preserve">, Sept 13th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vendor application with COMPLETE information, BEFORE</w:t>
      </w:r>
      <w:r w:rsidDel="00000000" w:rsidR="00000000" w:rsidRPr="00000000">
        <w:rPr>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9am. Preferably by </w:t>
      </w:r>
      <w:r w:rsidDel="00000000" w:rsidR="00000000" w:rsidRPr="00000000">
        <w:rPr>
          <w:sz w:val="22"/>
          <w:szCs w:val="22"/>
          <w:rtl w:val="0"/>
        </w:rPr>
        <w:t xml:space="preserve">Sept 1, 2026.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PLEASE give ample time for mailing your application. We currently do NOT accept payments with credit or debit cards or pay apps. Please pay with check, cashier’s check , money order or if paying day of the fair, cash only no exception.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Space and tables will </w:t>
      </w:r>
      <w:r w:rsidDel="00000000" w:rsidR="00000000" w:rsidRPr="00000000">
        <w:rPr>
          <w:sz w:val="22"/>
          <w:szCs w:val="22"/>
          <w:rtl w:val="0"/>
        </w:rPr>
        <w:t xml:space="preserve">NOT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 guaranteed until fees are paid in full on or before </w:t>
      </w:r>
      <w:r w:rsidDel="00000000" w:rsidR="00000000" w:rsidRPr="00000000">
        <w:rPr>
          <w:sz w:val="22"/>
          <w:szCs w:val="22"/>
          <w:rtl w:val="0"/>
        </w:rPr>
        <w:t xml:space="preserve">SEPT 13,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Fees will be refunded only if the fair is cancelled by the Illini Bird Fanciers, Inc.</w:t>
      </w:r>
    </w:p>
    <w:p w:rsidR="00000000" w:rsidDel="00000000" w:rsidP="00000000" w:rsidRDefault="00000000" w:rsidRPr="00000000" w14:paraId="00000010">
      <w:pPr>
        <w:ind w:left="144" w:firstLine="0"/>
        <w:rPr>
          <w:color w:val="000000"/>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Name:_______________________________ Business________________________________</w:t>
      </w:r>
    </w:p>
    <w:p w:rsidR="00000000" w:rsidDel="00000000" w:rsidP="00000000" w:rsidRDefault="00000000" w:rsidRPr="00000000" w14:paraId="00000012">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Phone _____________________ Email address _____________________________________</w:t>
      </w:r>
    </w:p>
    <w:p w:rsidR="00000000" w:rsidDel="00000000" w:rsidP="00000000" w:rsidRDefault="00000000" w:rsidRPr="00000000" w14:paraId="00000013">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Address ____________________________ City ___________________ ST ________ Zip____</w:t>
      </w:r>
    </w:p>
    <w:p w:rsidR="00000000" w:rsidDel="00000000" w:rsidP="00000000" w:rsidRDefault="00000000" w:rsidRPr="00000000" w14:paraId="00000014">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Types of product sold. If birds, be very specific ______________________________________ _____________________________________________________________________________</w:t>
      </w:r>
    </w:p>
    <w:p w:rsidR="00000000" w:rsidDel="00000000" w:rsidP="00000000" w:rsidRDefault="00000000" w:rsidRPr="00000000" w14:paraId="00000015">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____________________________________________________________________________ </w:t>
      </w:r>
    </w:p>
    <w:p w:rsidR="00000000" w:rsidDel="00000000" w:rsidP="00000000" w:rsidRDefault="00000000" w:rsidRPr="00000000" w14:paraId="00000016">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____________________________________________________________________________ </w:t>
      </w:r>
    </w:p>
    <w:p w:rsidR="00000000" w:rsidDel="00000000" w:rsidP="00000000" w:rsidRDefault="00000000" w:rsidRPr="00000000" w14:paraId="00000017">
      <w:pP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Each booth space paid BEFORE </w:t>
      </w:r>
      <w:r w:rsidDel="00000000" w:rsidR="00000000" w:rsidRPr="00000000">
        <w:rPr>
          <w:b w:val="1"/>
          <w:bCs w:val="1"/>
          <w:sz w:val="28"/>
          <w:szCs w:val="28"/>
          <w:rtl w:val="0"/>
        </w:rPr>
        <w:t xml:space="preserve">Sept 1, 2026</w:t>
      </w:r>
      <w:r w:rsidDel="00000000" w:rsidR="00000000" w:rsidRPr="00000000">
        <w:rPr>
          <w:rFonts w:ascii="Calibri" w:cs="Calibri" w:eastAsia="Calibri" w:hAnsi="Calibri"/>
          <w:b w:val="1"/>
          <w:bCs w:val="1"/>
          <w:color w:val="000000"/>
          <w:sz w:val="28"/>
          <w:szCs w:val="28"/>
          <w:rtl w:val="0"/>
        </w:rPr>
        <w:t xml:space="preserve"> _____________________ X $40 = ___________</w:t>
      </w:r>
    </w:p>
    <w:p w:rsidR="00000000" w:rsidDel="00000000" w:rsidP="00000000" w:rsidRDefault="00000000" w:rsidRPr="00000000" w14:paraId="00000019">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Each booth space paid AFTER </w:t>
      </w:r>
      <w:r w:rsidDel="00000000" w:rsidR="00000000" w:rsidRPr="00000000">
        <w:rPr>
          <w:b w:val="1"/>
          <w:bCs w:val="1"/>
          <w:sz w:val="28"/>
          <w:szCs w:val="28"/>
          <w:rtl w:val="0"/>
        </w:rPr>
        <w:t xml:space="preserve">Sept 1, 2026</w:t>
      </w:r>
      <w:r w:rsidDel="00000000" w:rsidR="00000000" w:rsidRPr="00000000">
        <w:rPr>
          <w:rFonts w:ascii="Calibri" w:cs="Calibri" w:eastAsia="Calibri" w:hAnsi="Calibri"/>
          <w:b w:val="1"/>
          <w:bCs w:val="1"/>
          <w:color w:val="000000"/>
          <w:sz w:val="28"/>
          <w:szCs w:val="28"/>
          <w:rtl w:val="0"/>
        </w:rPr>
        <w:t xml:space="preserve"> ______________________ X $50 _____________    Again, please mail your application early to adhere to these dates.</w:t>
      </w:r>
    </w:p>
    <w:p w:rsidR="00000000" w:rsidDel="00000000" w:rsidP="00000000" w:rsidRDefault="00000000" w:rsidRPr="00000000" w14:paraId="0000001A">
      <w:pPr>
        <w:rPr/>
      </w:pPr>
      <w:r w:rsidDel="00000000" w:rsidR="00000000" w:rsidRPr="00000000">
        <w:rPr>
          <w:rFonts w:ascii="Calibri" w:cs="Calibri" w:eastAsia="Calibri" w:hAnsi="Calibri"/>
          <w:b w:val="1"/>
          <w:bCs w:val="1"/>
          <w:color w:val="000000"/>
          <w:sz w:val="28"/>
          <w:szCs w:val="28"/>
          <w:rtl w:val="0"/>
        </w:rPr>
        <w:t xml:space="preserve">Do you need electricity?                                   Check one: Yes ______. No _________</w:t>
      </w: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Please bring your own extension cord(s) if power is needed</w:t>
      </w:r>
    </w:p>
    <w:p w:rsidR="00000000" w:rsidDel="00000000" w:rsidP="00000000" w:rsidRDefault="00000000" w:rsidRPr="00000000" w14:paraId="0000001C">
      <w:pP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Please return this form with check or money order to:</w:t>
      </w:r>
    </w:p>
    <w:p w:rsidR="00000000" w:rsidDel="00000000" w:rsidP="00000000" w:rsidRDefault="00000000" w:rsidRPr="00000000" w14:paraId="0000001E">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                               </w:t>
      </w:r>
    </w:p>
    <w:p w:rsidR="00000000" w:rsidDel="00000000" w:rsidP="00000000" w:rsidRDefault="00000000" w:rsidRPr="00000000" w14:paraId="0000001F">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           Illini Bird Fanciers, PO Box 13006, Springfield, Illinois 62791</w:t>
      </w:r>
    </w:p>
    <w:sectPr>
      <w:pgSz w:h="15840" w:w="12240" w:orient="portrait"/>
      <w:pgMar w:bottom="720" w:top="720" w:left="720" w:right="720"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93487"/>
    <w:pPr>
      <w:tabs>
        <w:tab w:val="center" w:pos="4680"/>
        <w:tab w:val="right" w:pos="9360"/>
      </w:tabs>
    </w:pPr>
  </w:style>
  <w:style w:type="character" w:styleId="HeaderChar">
    <w:name w:val="Header Char"/>
    <w:basedOn w:val="DefaultParagraphFont"/>
    <w:link w:val="Header"/>
    <w:uiPriority w:val="99"/>
    <w:rsid w:val="00A93487"/>
  </w:style>
  <w:style w:type="paragraph" w:styleId="Footer">
    <w:name w:val="footer"/>
    <w:basedOn w:val="Normal"/>
    <w:link w:val="FooterChar"/>
    <w:uiPriority w:val="99"/>
    <w:unhideWhenUsed w:val="1"/>
    <w:rsid w:val="00A93487"/>
    <w:pPr>
      <w:tabs>
        <w:tab w:val="center" w:pos="4680"/>
        <w:tab w:val="right" w:pos="9360"/>
      </w:tabs>
    </w:pPr>
  </w:style>
  <w:style w:type="character" w:styleId="FooterChar">
    <w:name w:val="Footer Char"/>
    <w:basedOn w:val="DefaultParagraphFont"/>
    <w:link w:val="Footer"/>
    <w:uiPriority w:val="99"/>
    <w:rsid w:val="00A93487"/>
  </w:style>
  <w:style w:type="paragraph" w:styleId="ListParagraph">
    <w:name w:val="List Paragraph"/>
    <w:basedOn w:val="Normal"/>
    <w:uiPriority w:val="34"/>
    <w:qFormat w:val="1"/>
    <w:rsid w:val="00A93487"/>
    <w:pPr>
      <w:ind w:left="720"/>
      <w:contextualSpacing w:val="1"/>
    </w:p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poSEpkphZ+S98MIYDQ414ZjcA==">CgMxLjA4AHIhMTgzLXB3NDJEWFZpY0VVbXB0TXdoYTlBemtTc1ZSdTNV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2023-02-26T21:41:00Z</dcterms:created>
  <dc:creator>REHJR</dc:creator>
</cp:coreProperties>
</file>